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40E" w:rsidRPr="00052AA5" w:rsidRDefault="000C240E" w:rsidP="000C240E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052AA5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0C240E" w:rsidRPr="00165A71" w:rsidRDefault="002C35F0" w:rsidP="000C240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2C35F0">
        <w:rPr>
          <w:rFonts w:ascii="TH SarabunPSK" w:hAnsi="TH SarabunPSK" w:cs="TH SarabunPSK"/>
          <w:b/>
          <w:bCs/>
          <w:sz w:val="32"/>
          <w:szCs w:val="32"/>
        </w:rPr>
        <w:t>Levonogestrel</w:t>
      </w:r>
      <w:proofErr w:type="spellEnd"/>
      <w:r w:rsidR="006A3CE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C35F0">
        <w:rPr>
          <w:rFonts w:ascii="TH SarabunPSK" w:hAnsi="TH SarabunPSK" w:cs="TH SarabunPSK"/>
          <w:b/>
          <w:bCs/>
          <w:sz w:val="32"/>
          <w:szCs w:val="32"/>
        </w:rPr>
        <w:t>75</w:t>
      </w:r>
      <w:r w:rsidR="006A3CE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gramStart"/>
      <w:r w:rsidRPr="002C35F0">
        <w:rPr>
          <w:rFonts w:ascii="TH SarabunPSK" w:hAnsi="TH SarabunPSK" w:cs="TH SarabunPSK"/>
          <w:b/>
          <w:bCs/>
          <w:sz w:val="32"/>
          <w:szCs w:val="32"/>
        </w:rPr>
        <w:t xml:space="preserve">mg  </w:t>
      </w:r>
      <w:proofErr w:type="spellStart"/>
      <w:r w:rsidRPr="002C35F0">
        <w:rPr>
          <w:rFonts w:ascii="TH SarabunPSK" w:hAnsi="TH SarabunPSK" w:cs="TH SarabunPSK"/>
          <w:b/>
          <w:bCs/>
          <w:sz w:val="32"/>
          <w:szCs w:val="32"/>
        </w:rPr>
        <w:t>implantes</w:t>
      </w:r>
      <w:proofErr w:type="spellEnd"/>
      <w:proofErr w:type="gramEnd"/>
    </w:p>
    <w:p w:rsidR="000C240E" w:rsidRDefault="000C240E" w:rsidP="000C24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240E" w:rsidRDefault="000C240E" w:rsidP="000C240E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proofErr w:type="gramStart"/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ชื่อยา</w:t>
      </w:r>
      <w:r w:rsidR="006A3CEF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="002C35F0" w:rsidRPr="002C35F0">
        <w:rPr>
          <w:rFonts w:ascii="TH SarabunPSK" w:hAnsi="TH SarabunPSK" w:cs="TH SarabunPSK"/>
          <w:sz w:val="32"/>
          <w:szCs w:val="32"/>
        </w:rPr>
        <w:t>Levonogestrel</w:t>
      </w:r>
      <w:proofErr w:type="spellEnd"/>
      <w:proofErr w:type="gramEnd"/>
      <w:r w:rsidR="006A3CEF">
        <w:rPr>
          <w:rFonts w:ascii="TH SarabunPSK" w:hAnsi="TH SarabunPSK" w:cs="TH SarabunPSK"/>
          <w:sz w:val="32"/>
          <w:szCs w:val="32"/>
        </w:rPr>
        <w:t xml:space="preserve"> </w:t>
      </w:r>
      <w:r w:rsidR="002C35F0" w:rsidRPr="002C35F0">
        <w:rPr>
          <w:rFonts w:ascii="TH SarabunPSK" w:hAnsi="TH SarabunPSK" w:cs="TH SarabunPSK"/>
          <w:sz w:val="32"/>
          <w:szCs w:val="32"/>
        </w:rPr>
        <w:t>75</w:t>
      </w:r>
      <w:r w:rsidR="006A3CEF">
        <w:rPr>
          <w:rFonts w:ascii="TH SarabunPSK" w:hAnsi="TH SarabunPSK" w:cs="TH SarabunPSK"/>
          <w:sz w:val="32"/>
          <w:szCs w:val="32"/>
        </w:rPr>
        <w:t xml:space="preserve"> </w:t>
      </w:r>
      <w:r w:rsidR="002C35F0" w:rsidRPr="002C35F0">
        <w:rPr>
          <w:rFonts w:ascii="TH SarabunPSK" w:hAnsi="TH SarabunPSK" w:cs="TH SarabunPSK"/>
          <w:sz w:val="32"/>
          <w:szCs w:val="32"/>
        </w:rPr>
        <w:t xml:space="preserve">mg  </w:t>
      </w:r>
      <w:proofErr w:type="spellStart"/>
      <w:r w:rsidR="002C35F0" w:rsidRPr="002C35F0">
        <w:rPr>
          <w:rFonts w:ascii="TH SarabunPSK" w:hAnsi="TH SarabunPSK" w:cs="TH SarabunPSK"/>
          <w:sz w:val="32"/>
          <w:szCs w:val="32"/>
        </w:rPr>
        <w:t>implantes</w:t>
      </w:r>
      <w:proofErr w:type="spellEnd"/>
    </w:p>
    <w:p w:rsidR="000C240E" w:rsidRDefault="000C240E" w:rsidP="000C240E">
      <w:pPr>
        <w:spacing w:before="120" w:after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คุณสมบัติทั่วไป</w:t>
      </w:r>
    </w:p>
    <w:p w:rsidR="00E26E93" w:rsidRPr="00E26E93" w:rsidRDefault="00E26E93" w:rsidP="00E26E93">
      <w:pPr>
        <w:pStyle w:val="a5"/>
        <w:numPr>
          <w:ilvl w:val="0"/>
          <w:numId w:val="1"/>
        </w:numPr>
        <w:spacing w:after="200" w:line="276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E26E93">
        <w:rPr>
          <w:rFonts w:ascii="TH SarabunPSK" w:hAnsi="TH SarabunPSK" w:cs="TH SarabunPSK"/>
          <w:sz w:val="32"/>
          <w:szCs w:val="32"/>
          <w:cs/>
        </w:rPr>
        <w:t xml:space="preserve">เป็นยาคุมกำเนิดชนิดฝัง  ประกอบด้วยตัวยา </w:t>
      </w:r>
      <w:proofErr w:type="spellStart"/>
      <w:r w:rsidRPr="00E26E93">
        <w:rPr>
          <w:rFonts w:ascii="TH SarabunPSK" w:hAnsi="TH SarabunPSK" w:cs="TH SarabunPSK"/>
          <w:sz w:val="32"/>
          <w:szCs w:val="32"/>
        </w:rPr>
        <w:t>levonorgestrel</w:t>
      </w:r>
      <w:proofErr w:type="spellEnd"/>
      <w:r w:rsidR="006A3C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26E93">
        <w:rPr>
          <w:rFonts w:ascii="TH SarabunPSK" w:hAnsi="TH SarabunPSK" w:cs="TH SarabunPSK"/>
          <w:sz w:val="32"/>
          <w:szCs w:val="32"/>
          <w:cs/>
        </w:rPr>
        <w:t xml:space="preserve">75 </w:t>
      </w:r>
      <w:r w:rsidR="006A3CEF">
        <w:rPr>
          <w:rFonts w:ascii="TH SarabunPSK" w:hAnsi="TH SarabunPSK" w:cs="TH SarabunPSK"/>
          <w:sz w:val="32"/>
          <w:szCs w:val="32"/>
        </w:rPr>
        <w:t>mg</w:t>
      </w:r>
      <w:r w:rsidRPr="00E26E93">
        <w:rPr>
          <w:rFonts w:ascii="TH SarabunPSK" w:hAnsi="TH SarabunPSK" w:cs="TH SarabunPSK"/>
          <w:sz w:val="32"/>
          <w:szCs w:val="32"/>
        </w:rPr>
        <w:t>/</w:t>
      </w:r>
      <w:r w:rsidRPr="00E26E93">
        <w:rPr>
          <w:rFonts w:ascii="TH SarabunPSK" w:hAnsi="TH SarabunPSK" w:cs="TH SarabunPSK"/>
          <w:sz w:val="32"/>
          <w:szCs w:val="32"/>
          <w:cs/>
        </w:rPr>
        <w:t>แท่ง  จำนวน 2 แท่ง/ชุด บรรจุอยู่ในซองบรรจุ ปราศจากเชื้อ พร้อมใช้พร้อมอุปกรณ์ฝังยา</w:t>
      </w:r>
    </w:p>
    <w:p w:rsidR="00E26E93" w:rsidRPr="00E26E93" w:rsidRDefault="00E26E93" w:rsidP="00E26E93">
      <w:pPr>
        <w:pStyle w:val="a5"/>
        <w:numPr>
          <w:ilvl w:val="0"/>
          <w:numId w:val="1"/>
        </w:numPr>
        <w:spacing w:after="200"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26E93">
        <w:rPr>
          <w:rFonts w:ascii="TH SarabunPSK" w:hAnsi="TH SarabunPSK" w:cs="TH SarabunPSK"/>
          <w:sz w:val="32"/>
          <w:szCs w:val="32"/>
          <w:cs/>
        </w:rPr>
        <w:t>สามารถคุมกำเนิดได้ ไม่น้อยกว่า  5 ปี</w:t>
      </w:r>
    </w:p>
    <w:p w:rsidR="00E26E93" w:rsidRDefault="00E26E93" w:rsidP="00E26E93">
      <w:pPr>
        <w:pStyle w:val="a5"/>
        <w:numPr>
          <w:ilvl w:val="0"/>
          <w:numId w:val="1"/>
        </w:numPr>
        <w:spacing w:after="200"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26E93">
        <w:rPr>
          <w:rFonts w:ascii="TH SarabunPSK" w:hAnsi="TH SarabunPSK" w:cs="TH SarabunPSK"/>
          <w:sz w:val="32"/>
          <w:szCs w:val="32"/>
          <w:cs/>
        </w:rPr>
        <w:t>ภาชนะบรรจุยาปราศจากเชื้อซึ่งบรรจุอยู่ในกล่องป้องกันแสงได้</w:t>
      </w:r>
    </w:p>
    <w:p w:rsidR="000C240E" w:rsidRPr="00201F74" w:rsidRDefault="000C240E" w:rsidP="00E26E93">
      <w:pPr>
        <w:pStyle w:val="a5"/>
        <w:numPr>
          <w:ilvl w:val="0"/>
          <w:numId w:val="1"/>
        </w:numPr>
        <w:spacing w:after="200"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01F74">
        <w:rPr>
          <w:rFonts w:ascii="TH SarabunPSK" w:hAnsi="TH SarabunPSK" w:cs="TH SarabunPSK"/>
          <w:sz w:val="32"/>
          <w:szCs w:val="32"/>
          <w:cs/>
        </w:rPr>
        <w:t>ฉลากระบุ</w:t>
      </w:r>
    </w:p>
    <w:p w:rsidR="000C240E" w:rsidRPr="00201F74" w:rsidRDefault="000C240E" w:rsidP="000C240E">
      <w:pPr>
        <w:pStyle w:val="a5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201F74">
        <w:rPr>
          <w:rFonts w:ascii="TH SarabunPSK" w:hAnsi="TH SarabunPSK" w:cs="TH SarabunPSK"/>
          <w:sz w:val="32"/>
          <w:szCs w:val="32"/>
          <w:cs/>
        </w:rPr>
        <w:t>ชื่อยา ส่วนประกอบตัวยาสำคัญและความแรงวันผลิต</w:t>
      </w:r>
      <w:r w:rsidRPr="00201F74">
        <w:rPr>
          <w:rFonts w:ascii="TH SarabunPSK" w:hAnsi="TH SarabunPSK" w:cs="TH SarabunPSK" w:hint="cs"/>
          <w:sz w:val="32"/>
          <w:szCs w:val="32"/>
          <w:cs/>
        </w:rPr>
        <w:t>วันสิ้นอายุเลขที่ผลิตและเลขทะเบียนตำรับยาไว้อย่างชัดเจนบนบรรจุภัณฑ์</w:t>
      </w:r>
    </w:p>
    <w:p w:rsidR="000C240E" w:rsidRPr="00201F74" w:rsidRDefault="00201F74" w:rsidP="000C240E">
      <w:pPr>
        <w:pStyle w:val="a5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บน</w:t>
      </w:r>
      <w:r>
        <w:rPr>
          <w:rFonts w:ascii="TH SarabunPSK" w:hAnsi="TH SarabunPSK" w:cs="TH SarabunPSK" w:hint="cs"/>
          <w:sz w:val="32"/>
          <w:szCs w:val="32"/>
          <w:cs/>
        </w:rPr>
        <w:t>ภาชนะบรรจุยา</w:t>
      </w:r>
      <w:r w:rsidR="000C240E" w:rsidRPr="00201F74">
        <w:rPr>
          <w:rFonts w:ascii="TH SarabunPSK" w:hAnsi="TH SarabunPSK" w:cs="TH SarabunPSK"/>
          <w:sz w:val="32"/>
          <w:szCs w:val="32"/>
          <w:cs/>
        </w:rPr>
        <w:t>อย่างน้อยต้องระบุชื่อยาหรือส่วนประกอบ ตัวยาสำคัญและความแรง วันสิ้นอายุและเลขที่ผลิต</w:t>
      </w:r>
    </w:p>
    <w:p w:rsidR="000C240E" w:rsidRDefault="000C240E" w:rsidP="000C240E">
      <w:pPr>
        <w:pStyle w:val="Default"/>
        <w:spacing w:after="38"/>
        <w:jc w:val="thaiDistribute"/>
        <w:rPr>
          <w:b/>
          <w:bCs/>
          <w:sz w:val="32"/>
          <w:szCs w:val="32"/>
        </w:rPr>
      </w:pPr>
      <w:r w:rsidRPr="00F528FB">
        <w:rPr>
          <w:b/>
          <w:bCs/>
          <w:sz w:val="32"/>
          <w:szCs w:val="32"/>
        </w:rPr>
        <w:t>3.</w:t>
      </w:r>
      <w:r>
        <w:rPr>
          <w:rFonts w:hint="cs"/>
          <w:b/>
          <w:bCs/>
          <w:sz w:val="32"/>
          <w:szCs w:val="32"/>
          <w:u w:val="single"/>
          <w:cs/>
        </w:rPr>
        <w:t>คุณสมบัติทาง</w:t>
      </w:r>
      <w:r w:rsidRPr="001C1918">
        <w:rPr>
          <w:rFonts w:hint="cs"/>
          <w:b/>
          <w:bCs/>
          <w:sz w:val="32"/>
          <w:szCs w:val="32"/>
          <w:u w:val="single"/>
          <w:cs/>
        </w:rPr>
        <w:t xml:space="preserve">เทคนิคของ </w:t>
      </w:r>
      <w:r w:rsidRPr="001C1918">
        <w:rPr>
          <w:rFonts w:eastAsia="FreesiaUPCBold"/>
          <w:b/>
          <w:bCs/>
          <w:sz w:val="32"/>
          <w:szCs w:val="32"/>
          <w:u w:val="single"/>
        </w:rPr>
        <w:t xml:space="preserve">finished product </w:t>
      </w:r>
    </w:p>
    <w:p w:rsidR="00E26E93" w:rsidRPr="00E26E93" w:rsidRDefault="00E26E93" w:rsidP="006A3CEF">
      <w:pPr>
        <w:spacing w:before="120"/>
        <w:rPr>
          <w:rFonts w:ascii="TH SarabunPSK" w:hAnsi="TH SarabunPSK" w:cs="TH SarabunPSK"/>
          <w:sz w:val="32"/>
          <w:szCs w:val="32"/>
        </w:rPr>
      </w:pPr>
      <w:proofErr w:type="gramStart"/>
      <w:r w:rsidRPr="00E26E93">
        <w:rPr>
          <w:rFonts w:ascii="TH SarabunPSK" w:hAnsi="TH SarabunPSK" w:cs="TH SarabunPSK"/>
          <w:sz w:val="32"/>
          <w:szCs w:val="32"/>
        </w:rPr>
        <w:t>3.1  Identification</w:t>
      </w:r>
      <w:proofErr w:type="gramEnd"/>
      <w:r w:rsidRPr="00E26E93">
        <w:rPr>
          <w:rFonts w:ascii="TH SarabunPSK" w:hAnsi="TH SarabunPSK" w:cs="TH SarabunPSK"/>
          <w:sz w:val="32"/>
          <w:szCs w:val="32"/>
        </w:rPr>
        <w:tab/>
      </w:r>
      <w:r w:rsidRPr="00E26E93">
        <w:rPr>
          <w:rFonts w:ascii="TH SarabunPSK" w:hAnsi="TH SarabunPSK" w:cs="TH SarabunPSK"/>
          <w:sz w:val="32"/>
          <w:szCs w:val="32"/>
        </w:rPr>
        <w:tab/>
      </w:r>
      <w:r w:rsidRPr="00E26E93">
        <w:rPr>
          <w:rFonts w:ascii="TH SarabunPSK" w:hAnsi="TH SarabunPSK" w:cs="TH SarabunPSK"/>
          <w:sz w:val="32"/>
          <w:szCs w:val="32"/>
          <w:cs/>
        </w:rPr>
        <w:t xml:space="preserve">ตรวจผ่านตามที่ระบุใน </w:t>
      </w:r>
      <w:r w:rsidRPr="00E26E93">
        <w:rPr>
          <w:rFonts w:ascii="TH SarabunPSK" w:hAnsi="TH SarabunPSK" w:cs="TH SarabunPSK"/>
          <w:sz w:val="32"/>
          <w:szCs w:val="32"/>
        </w:rPr>
        <w:t xml:space="preserve">finished product specification </w:t>
      </w:r>
    </w:p>
    <w:p w:rsidR="00E26E93" w:rsidRDefault="00E26E93" w:rsidP="006A3CEF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E26E93">
        <w:rPr>
          <w:rFonts w:ascii="TH SarabunPSK" w:hAnsi="TH SarabunPSK" w:cs="TH SarabunPSK"/>
          <w:sz w:val="32"/>
          <w:szCs w:val="32"/>
        </w:rPr>
        <w:t>3.2</w:t>
      </w:r>
      <w:r w:rsidRPr="00E26E93">
        <w:rPr>
          <w:rFonts w:ascii="TH SarabunPSK" w:hAnsi="TH SarabunPSK" w:cs="TH SarabunPSK"/>
          <w:sz w:val="32"/>
          <w:szCs w:val="32"/>
          <w:cs/>
        </w:rPr>
        <w:t xml:space="preserve">  ปริมาณตัวยาสำคัญ</w:t>
      </w:r>
      <w:proofErr w:type="gramEnd"/>
      <w:r w:rsidRPr="00E26E93">
        <w:rPr>
          <w:rFonts w:ascii="TH SarabunPSK" w:hAnsi="TH SarabunPSK" w:cs="TH SarabunPSK"/>
          <w:sz w:val="32"/>
          <w:szCs w:val="32"/>
          <w:cs/>
        </w:rPr>
        <w:tab/>
      </w:r>
      <w:r w:rsidRPr="00E26E93">
        <w:rPr>
          <w:rFonts w:ascii="TH SarabunPSK" w:hAnsi="TH SarabunPSK" w:cs="TH SarabunPSK"/>
          <w:sz w:val="32"/>
          <w:szCs w:val="32"/>
          <w:cs/>
        </w:rPr>
        <w:tab/>
        <w:t xml:space="preserve">เป็นไปตามที่ขึ้นทะเบียนไว้กับ </w:t>
      </w:r>
      <w:proofErr w:type="spellStart"/>
      <w:r w:rsidRPr="00E26E93">
        <w:rPr>
          <w:rFonts w:ascii="TH SarabunPSK" w:hAnsi="TH SarabunPSK" w:cs="TH SarabunPSK"/>
          <w:sz w:val="32"/>
          <w:szCs w:val="32"/>
          <w:cs/>
        </w:rPr>
        <w:t>อ.ย</w:t>
      </w:r>
      <w:proofErr w:type="spellEnd"/>
      <w:r w:rsidRPr="00E26E93">
        <w:rPr>
          <w:rFonts w:ascii="TH SarabunPSK" w:hAnsi="TH SarabunPSK" w:cs="TH SarabunPSK"/>
          <w:sz w:val="32"/>
          <w:szCs w:val="32"/>
          <w:cs/>
        </w:rPr>
        <w:t>.</w:t>
      </w:r>
    </w:p>
    <w:p w:rsidR="000C240E" w:rsidRPr="001C1918" w:rsidRDefault="000C240E" w:rsidP="000C240E"/>
    <w:p w:rsidR="000C240E" w:rsidRPr="00FE0315" w:rsidRDefault="000C240E" w:rsidP="000C240E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0C240E" w:rsidRPr="00AB41AC" w:rsidRDefault="000C240E" w:rsidP="000C240E">
      <w:pPr>
        <w:pStyle w:val="a5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0C240E" w:rsidRPr="004E02F8" w:rsidRDefault="000C240E" w:rsidP="000C240E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0C240E" w:rsidRPr="004E02F8" w:rsidRDefault="000C240E" w:rsidP="000C240E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0C240E" w:rsidRPr="004E02F8" w:rsidRDefault="000C240E" w:rsidP="000C240E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0C240E" w:rsidRPr="004E02F8" w:rsidRDefault="000C240E" w:rsidP="000C240E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0C240E" w:rsidRPr="00FE0315" w:rsidRDefault="000C240E" w:rsidP="000C240E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0C240E" w:rsidRPr="009870F8" w:rsidRDefault="000C240E" w:rsidP="000C240E">
      <w:pPr>
        <w:pStyle w:val="a5"/>
        <w:numPr>
          <w:ilvl w:val="3"/>
          <w:numId w:val="3"/>
        </w:numPr>
        <w:spacing w:after="240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0C240E" w:rsidRDefault="000C240E" w:rsidP="000C240E">
      <w:pPr>
        <w:pStyle w:val="a5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0C240E" w:rsidRPr="00772728" w:rsidRDefault="000C240E" w:rsidP="000C240E">
      <w:pPr>
        <w:pStyle w:val="a5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0C240E" w:rsidRPr="00FE0315" w:rsidRDefault="000C240E" w:rsidP="000C240E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0C240E" w:rsidRPr="00FE0315" w:rsidRDefault="000C240E" w:rsidP="000C240E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0C240E" w:rsidRDefault="000C240E" w:rsidP="000C240E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0C240E" w:rsidRDefault="000C240E" w:rsidP="000C240E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3.3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 w:rsidR="00F96D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(Long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0C240E" w:rsidRPr="00FE0315" w:rsidRDefault="000C240E" w:rsidP="000C240E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4.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0C240E" w:rsidRDefault="000C240E" w:rsidP="000C240E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Pr="007F39EC">
        <w:rPr>
          <w:rFonts w:ascii="TH SarabunPSK" w:hAnsi="TH SarabunPSK" w:cs="TH SarabunPSK"/>
          <w:sz w:val="32"/>
          <w:szCs w:val="32"/>
          <w:cs/>
        </w:rPr>
        <w:t>1 หน่วยบรรจุภัณฑ์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0C240E" w:rsidRPr="0088161A" w:rsidRDefault="000C240E" w:rsidP="000C240E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4.2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</w:p>
    <w:p w:rsidR="000C240E" w:rsidRPr="00FE0315" w:rsidRDefault="000C240E" w:rsidP="000C240E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5.</w:t>
      </w:r>
      <w:r w:rsidR="00F96D7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bookmarkStart w:id="0" w:name="_GoBack"/>
      <w:bookmarkEnd w:id="0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0C240E" w:rsidRPr="001A5C53" w:rsidRDefault="000C240E" w:rsidP="000C240E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0C240E" w:rsidRPr="00FE0315" w:rsidRDefault="000C240E" w:rsidP="000C240E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0C240E" w:rsidRDefault="000C240E" w:rsidP="000C240E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0C240E" w:rsidRPr="002E1FFF" w:rsidRDefault="000C240E" w:rsidP="000C240E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5.4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0C240E" w:rsidRDefault="000C240E" w:rsidP="000C240E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 xml:space="preserve">6.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 xml:space="preserve"> 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0C240E" w:rsidRDefault="000C240E" w:rsidP="000C240E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 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0C240E" w:rsidRDefault="000C240E" w:rsidP="000C240E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7.1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 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0C240E" w:rsidRDefault="000C240E" w:rsidP="000C240E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7.2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0C240E" w:rsidRDefault="000C240E" w:rsidP="000C240E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7.3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 ในช่วงเวลาของสัญญาจะซื้อจะขายฯ</w:t>
      </w:r>
    </w:p>
    <w:p w:rsidR="000C240E" w:rsidRDefault="000C240E" w:rsidP="000C240E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7.4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0C240E" w:rsidRDefault="000C240E" w:rsidP="000C240E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8.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0C240E" w:rsidRPr="00FE0315" w:rsidRDefault="000C240E" w:rsidP="000C240E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0C240E" w:rsidRPr="001F59DE" w:rsidRDefault="000C240E" w:rsidP="000C240E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p w:rsidR="00AD0E16" w:rsidRDefault="00004AAE"/>
    <w:sectPr w:rsidR="00AD0E16" w:rsidSect="00FF05BD">
      <w:footerReference w:type="default" r:id="rId8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AAE" w:rsidRDefault="00004AAE">
      <w:r>
        <w:separator/>
      </w:r>
    </w:p>
  </w:endnote>
  <w:endnote w:type="continuationSeparator" w:id="0">
    <w:p w:rsidR="00004AAE" w:rsidRDefault="00004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D74" w:rsidRDefault="00F96D74" w:rsidP="00F96D74">
    <w:pPr>
      <w:spacing w:before="120" w:after="120"/>
      <w:jc w:val="center"/>
      <w:rPr>
        <w:rFonts w:ascii="TH SarabunPSK" w:hAnsi="TH SarabunPSK" w:cs="TH SarabunPSK"/>
        <w:sz w:val="24"/>
        <w:szCs w:val="24"/>
      </w:rPr>
    </w:pPr>
    <w:r>
      <w:rPr>
        <w:rFonts w:cs="TH SarabunPSK"/>
        <w:sz w:val="24"/>
        <w:szCs w:val="24"/>
        <w:cs/>
      </w:rPr>
      <w:t>คณะกรรมการกำหนดคุณลักษณะเฉพาะ</w:t>
    </w:r>
  </w:p>
  <w:p w:rsidR="00F96D74" w:rsidRDefault="00F96D74" w:rsidP="00F96D74">
    <w:pPr>
      <w:spacing w:before="120" w:after="120"/>
      <w:jc w:val="center"/>
      <w:rPr>
        <w:rFonts w:cs="TH SarabunPSK"/>
        <w:sz w:val="24"/>
        <w:szCs w:val="24"/>
      </w:rPr>
    </w:pPr>
  </w:p>
  <w:p w:rsidR="00F96D74" w:rsidRDefault="00F96D74" w:rsidP="00F96D74">
    <w:pPr>
      <w:rPr>
        <w:rFonts w:ascii="TH SarabunPSK" w:hAnsi="TH SarabunPSK" w:cs="TH SarabunPSK"/>
        <w:sz w:val="24"/>
        <w:szCs w:val="24"/>
        <w:cs/>
      </w:rPr>
    </w:pPr>
    <w:r>
      <w:rPr>
        <w:rFonts w:cs="TH SarabunPSK"/>
        <w:sz w:val="24"/>
        <w:szCs w:val="24"/>
        <w:cs/>
      </w:rPr>
      <w:t>1. ลงชื่อ</w:t>
    </w:r>
    <w:r>
      <w:rPr>
        <w:rFonts w:ascii="TH SarabunPSK" w:hAnsi="TH SarabunPSK" w:cs="TH SarabunPSK"/>
        <w:sz w:val="24"/>
        <w:szCs w:val="24"/>
      </w:rPr>
      <w:t>………………………..…………....</w:t>
    </w:r>
    <w:r>
      <w:rPr>
        <w:rFonts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F96D74" w:rsidRDefault="00F96D74" w:rsidP="00F96D74">
    <w:pPr>
      <w:rPr>
        <w:rFonts w:ascii="TH SarabunPSK" w:hAnsi="TH SarabunPSK" w:cs="TH SarabunPSK"/>
        <w:sz w:val="24"/>
        <w:szCs w:val="24"/>
      </w:rPr>
    </w:pPr>
    <w:r>
      <w:rPr>
        <w:rFonts w:cs="TH SarabunPSK"/>
        <w:sz w:val="24"/>
        <w:szCs w:val="24"/>
        <w:cs/>
      </w:rPr>
      <w:t xml:space="preserve">            (นายสุชาติ  กิจสินธพชัย)</w:t>
    </w:r>
    <w:r>
      <w:rPr>
        <w:rFonts w:cs="TH SarabunPSK"/>
        <w:sz w:val="24"/>
        <w:szCs w:val="24"/>
        <w:cs/>
      </w:rPr>
      <w:tab/>
    </w:r>
    <w:r>
      <w:rPr>
        <w:rFonts w:cs="TH SarabunPSK"/>
        <w:sz w:val="24"/>
        <w:szCs w:val="24"/>
        <w:cs/>
      </w:rPr>
      <w:tab/>
      <w:t xml:space="preserve">    (นายธวัชชัย เสือเมือง)</w:t>
    </w:r>
    <w:r>
      <w:rPr>
        <w:rFonts w:ascii="TH SarabunPSK" w:hAnsi="TH SarabunPSK" w:cs="TH SarabunPSK"/>
        <w:sz w:val="24"/>
        <w:szCs w:val="24"/>
      </w:rPr>
      <w:t xml:space="preserve">                              (</w:t>
    </w:r>
    <w:r>
      <w:rPr>
        <w:rFonts w:cs="TH SarabunPSK"/>
        <w:sz w:val="24"/>
        <w:szCs w:val="24"/>
        <w:cs/>
      </w:rPr>
      <w:t>นางสาวิจิตตรา  คุ้มวงษ์)</w:t>
    </w:r>
    <w:r>
      <w:rPr>
        <w:rFonts w:ascii="TH SarabunPSK" w:hAnsi="TH SarabunPSK" w:cs="TH SarabunPSK"/>
        <w:sz w:val="24"/>
        <w:szCs w:val="24"/>
      </w:rPr>
      <w:tab/>
      <w:t xml:space="preserve"> </w:t>
    </w:r>
  </w:p>
  <w:p w:rsidR="00F96D74" w:rsidRDefault="00F96D74" w:rsidP="00F96D74">
    <w:pPr>
      <w:pStyle w:val="a3"/>
    </w:pPr>
  </w:p>
  <w:p w:rsidR="006B01F7" w:rsidRPr="00F96D74" w:rsidRDefault="00004AAE" w:rsidP="006B01F7">
    <w:pPr>
      <w:pStyle w:val="a3"/>
    </w:pPr>
  </w:p>
  <w:p w:rsidR="007F39EC" w:rsidRPr="006B01F7" w:rsidRDefault="00004AAE" w:rsidP="006B01F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AAE" w:rsidRDefault="00004AAE">
      <w:r>
        <w:separator/>
      </w:r>
    </w:p>
  </w:footnote>
  <w:footnote w:type="continuationSeparator" w:id="0">
    <w:p w:rsidR="00004AAE" w:rsidRDefault="00004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3ECEE122"/>
    <w:lvl w:ilvl="0" w:tplc="57D03C1E">
      <w:start w:val="1"/>
      <w:numFmt w:val="decimal"/>
      <w:lvlText w:val="3.%1"/>
      <w:lvlJc w:val="left"/>
      <w:pPr>
        <w:ind w:left="81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10914124"/>
    <w:multiLevelType w:val="hybridMultilevel"/>
    <w:tmpl w:val="AA08935C"/>
    <w:lvl w:ilvl="0" w:tplc="BEFE9956">
      <w:start w:val="1"/>
      <w:numFmt w:val="decimal"/>
      <w:lvlText w:val="2.%1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40E"/>
    <w:rsid w:val="00004AAE"/>
    <w:rsid w:val="000C240E"/>
    <w:rsid w:val="00165A71"/>
    <w:rsid w:val="001F04A6"/>
    <w:rsid w:val="00201F74"/>
    <w:rsid w:val="002C35F0"/>
    <w:rsid w:val="0032786D"/>
    <w:rsid w:val="00394123"/>
    <w:rsid w:val="004B2DC6"/>
    <w:rsid w:val="00503B0A"/>
    <w:rsid w:val="00516C06"/>
    <w:rsid w:val="00597E6E"/>
    <w:rsid w:val="00637339"/>
    <w:rsid w:val="006A3CEF"/>
    <w:rsid w:val="006E42C9"/>
    <w:rsid w:val="00886E36"/>
    <w:rsid w:val="00890001"/>
    <w:rsid w:val="008E4614"/>
    <w:rsid w:val="009722CF"/>
    <w:rsid w:val="009F7082"/>
    <w:rsid w:val="00A97E59"/>
    <w:rsid w:val="00DF55F8"/>
    <w:rsid w:val="00E11DA7"/>
    <w:rsid w:val="00E26E93"/>
    <w:rsid w:val="00EE640D"/>
    <w:rsid w:val="00F96D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40E"/>
    <w:pPr>
      <w:spacing w:after="0" w:line="240" w:lineRule="auto"/>
    </w:pPr>
    <w:rPr>
      <w:rFonts w:ascii="Cordia New" w:eastAsia="Times New Roman" w:hAnsi="Cordia New" w:cs="Angsana New"/>
      <w:sz w:val="28"/>
    </w:rPr>
  </w:style>
  <w:style w:type="paragraph" w:styleId="2">
    <w:name w:val="heading 2"/>
    <w:basedOn w:val="a"/>
    <w:next w:val="a"/>
    <w:link w:val="20"/>
    <w:uiPriority w:val="99"/>
    <w:qFormat/>
    <w:rsid w:val="000C240E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8">
    <w:name w:val="heading 8"/>
    <w:basedOn w:val="a"/>
    <w:next w:val="a"/>
    <w:link w:val="80"/>
    <w:uiPriority w:val="99"/>
    <w:qFormat/>
    <w:rsid w:val="000C240E"/>
    <w:pPr>
      <w:keepNext/>
      <w:ind w:left="3600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9"/>
    <w:rsid w:val="000C240E"/>
    <w:rPr>
      <w:rFonts w:ascii="Cordia New" w:eastAsia="Times New Roman" w:hAnsi="Cordia New" w:cs="Angsana New"/>
      <w:sz w:val="32"/>
      <w:szCs w:val="32"/>
      <w:u w:val="single"/>
    </w:rPr>
  </w:style>
  <w:style w:type="character" w:customStyle="1" w:styleId="80">
    <w:name w:val="หัวเรื่อง 8 อักขระ"/>
    <w:basedOn w:val="a0"/>
    <w:link w:val="8"/>
    <w:uiPriority w:val="99"/>
    <w:rsid w:val="000C240E"/>
    <w:rPr>
      <w:rFonts w:ascii="Cordia New" w:eastAsia="Times New Roman" w:hAnsi="Cordia New" w:cs="Angsana New"/>
      <w:sz w:val="32"/>
      <w:szCs w:val="32"/>
    </w:rPr>
  </w:style>
  <w:style w:type="paragraph" w:styleId="a3">
    <w:name w:val="footer"/>
    <w:basedOn w:val="a"/>
    <w:link w:val="a4"/>
    <w:uiPriority w:val="99"/>
    <w:rsid w:val="000C240E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ท้ายกระดาษ อักขระ"/>
    <w:basedOn w:val="a0"/>
    <w:link w:val="a3"/>
    <w:uiPriority w:val="99"/>
    <w:rsid w:val="000C240E"/>
    <w:rPr>
      <w:rFonts w:ascii="Cordia New" w:eastAsia="Times New Roman" w:hAnsi="Cordia New" w:cs="Angsana New"/>
      <w:sz w:val="28"/>
      <w:szCs w:val="35"/>
    </w:rPr>
  </w:style>
  <w:style w:type="paragraph" w:customStyle="1" w:styleId="Default">
    <w:name w:val="Default"/>
    <w:rsid w:val="000C240E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0C240E"/>
    <w:pPr>
      <w:ind w:left="720"/>
      <w:contextualSpacing/>
    </w:pPr>
    <w:rPr>
      <w:szCs w:val="35"/>
    </w:rPr>
  </w:style>
  <w:style w:type="paragraph" w:styleId="a6">
    <w:name w:val="header"/>
    <w:basedOn w:val="a"/>
    <w:link w:val="a7"/>
    <w:uiPriority w:val="99"/>
    <w:unhideWhenUsed/>
    <w:rsid w:val="00E11DA7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E11DA7"/>
    <w:rPr>
      <w:rFonts w:ascii="Cordia New" w:eastAsia="Times New Roman" w:hAnsi="Cordi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40E"/>
    <w:pPr>
      <w:spacing w:after="0" w:line="240" w:lineRule="auto"/>
    </w:pPr>
    <w:rPr>
      <w:rFonts w:ascii="Cordia New" w:eastAsia="Times New Roman" w:hAnsi="Cordia New" w:cs="Angsana New"/>
      <w:sz w:val="28"/>
    </w:rPr>
  </w:style>
  <w:style w:type="paragraph" w:styleId="2">
    <w:name w:val="heading 2"/>
    <w:basedOn w:val="a"/>
    <w:next w:val="a"/>
    <w:link w:val="20"/>
    <w:uiPriority w:val="99"/>
    <w:qFormat/>
    <w:rsid w:val="000C240E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8">
    <w:name w:val="heading 8"/>
    <w:basedOn w:val="a"/>
    <w:next w:val="a"/>
    <w:link w:val="80"/>
    <w:uiPriority w:val="99"/>
    <w:qFormat/>
    <w:rsid w:val="000C240E"/>
    <w:pPr>
      <w:keepNext/>
      <w:ind w:left="3600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9"/>
    <w:rsid w:val="000C240E"/>
    <w:rPr>
      <w:rFonts w:ascii="Cordia New" w:eastAsia="Times New Roman" w:hAnsi="Cordia New" w:cs="Angsana New"/>
      <w:sz w:val="32"/>
      <w:szCs w:val="32"/>
      <w:u w:val="single"/>
    </w:rPr>
  </w:style>
  <w:style w:type="character" w:customStyle="1" w:styleId="80">
    <w:name w:val="หัวเรื่อง 8 อักขระ"/>
    <w:basedOn w:val="a0"/>
    <w:link w:val="8"/>
    <w:uiPriority w:val="99"/>
    <w:rsid w:val="000C240E"/>
    <w:rPr>
      <w:rFonts w:ascii="Cordia New" w:eastAsia="Times New Roman" w:hAnsi="Cordia New" w:cs="Angsana New"/>
      <w:sz w:val="32"/>
      <w:szCs w:val="32"/>
    </w:rPr>
  </w:style>
  <w:style w:type="paragraph" w:styleId="a3">
    <w:name w:val="footer"/>
    <w:basedOn w:val="a"/>
    <w:link w:val="a4"/>
    <w:uiPriority w:val="99"/>
    <w:rsid w:val="000C240E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ท้ายกระดาษ อักขระ"/>
    <w:basedOn w:val="a0"/>
    <w:link w:val="a3"/>
    <w:uiPriority w:val="99"/>
    <w:rsid w:val="000C240E"/>
    <w:rPr>
      <w:rFonts w:ascii="Cordia New" w:eastAsia="Times New Roman" w:hAnsi="Cordia New" w:cs="Angsana New"/>
      <w:sz w:val="28"/>
      <w:szCs w:val="35"/>
    </w:rPr>
  </w:style>
  <w:style w:type="paragraph" w:customStyle="1" w:styleId="Default">
    <w:name w:val="Default"/>
    <w:rsid w:val="000C240E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0C240E"/>
    <w:pPr>
      <w:ind w:left="720"/>
      <w:contextualSpacing/>
    </w:pPr>
    <w:rPr>
      <w:szCs w:val="35"/>
    </w:rPr>
  </w:style>
  <w:style w:type="paragraph" w:styleId="a6">
    <w:name w:val="header"/>
    <w:basedOn w:val="a"/>
    <w:link w:val="a7"/>
    <w:uiPriority w:val="99"/>
    <w:unhideWhenUsed/>
    <w:rsid w:val="00E11DA7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E11DA7"/>
    <w:rPr>
      <w:rFonts w:ascii="Cordia New" w:eastAsia="Times New Roman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1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578</Words>
  <Characters>3296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2017-10-24T05:13:00Z</dcterms:created>
  <dcterms:modified xsi:type="dcterms:W3CDTF">2017-10-24T05:13:00Z</dcterms:modified>
</cp:coreProperties>
</file>